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D1D33">
        <w:rPr>
          <w:rFonts w:ascii="Tahoma" w:hAnsi="Tahoma" w:cs="Tahoma"/>
          <w:b/>
          <w:sz w:val="22"/>
          <w:szCs w:val="22"/>
        </w:rPr>
        <w:t>10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1542C8" w:rsidRPr="002914EB">
        <w:rPr>
          <w:rFonts w:ascii="Tahoma" w:hAnsi="Tahoma" w:cs="Tahoma"/>
          <w:sz w:val="22"/>
          <w:szCs w:val="22"/>
        </w:rPr>
        <w:t xml:space="preserve">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4E5BF0">
        <w:rPr>
          <w:rFonts w:ascii="Tahoma" w:hAnsi="Tahoma" w:cs="Tahoma"/>
          <w:sz w:val="22"/>
          <w:szCs w:val="22"/>
        </w:rPr>
        <w:t>2021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DD1D33">
        <w:rPr>
          <w:rFonts w:ascii="Tahoma" w:hAnsi="Tahoma" w:cs="Tahoma"/>
          <w:b/>
          <w:sz w:val="22"/>
          <w:szCs w:val="22"/>
          <w:u w:val="single"/>
        </w:rPr>
        <w:t>13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DD1D33">
        <w:rPr>
          <w:rFonts w:ascii="Tahoma" w:hAnsi="Tahoma" w:cs="Tahoma"/>
          <w:b/>
          <w:sz w:val="22"/>
          <w:szCs w:val="22"/>
          <w:u w:val="single"/>
        </w:rPr>
        <w:t>outubro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4E5BF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a </w:t>
      </w:r>
      <w:r w:rsidR="00DD1D33">
        <w:rPr>
          <w:rFonts w:ascii="Tahoma" w:hAnsi="Tahoma" w:cs="Tahoma"/>
          <w:b/>
          <w:sz w:val="22"/>
          <w:szCs w:val="22"/>
          <w:u w:val="single"/>
        </w:rPr>
        <w:t>27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C62D29">
        <w:rPr>
          <w:rFonts w:ascii="Tahoma" w:hAnsi="Tahoma" w:cs="Tahoma"/>
          <w:b/>
          <w:sz w:val="22"/>
          <w:szCs w:val="22"/>
          <w:u w:val="single"/>
        </w:rPr>
        <w:t>outubro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DD1D33">
        <w:rPr>
          <w:rFonts w:ascii="Tahoma" w:hAnsi="Tahoma" w:cs="Tahoma"/>
          <w:sz w:val="22"/>
          <w:szCs w:val="22"/>
        </w:rPr>
        <w:t>13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DD1D33">
        <w:rPr>
          <w:rFonts w:ascii="Tahoma" w:hAnsi="Tahoma" w:cs="Tahoma"/>
          <w:sz w:val="22"/>
          <w:szCs w:val="22"/>
        </w:rPr>
        <w:t>outubro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CD2FDC" w:rsidRPr="00A57FB1" w:rsidRDefault="00CD2FDC" w:rsidP="00693E84">
      <w:pPr>
        <w:spacing w:line="360" w:lineRule="auto"/>
        <w:jc w:val="center"/>
        <w:rPr>
          <w:rFonts w:ascii="Tahoma" w:hAnsi="Tahoma" w:cs="Tahoma"/>
          <w:sz w:val="10"/>
          <w:szCs w:val="10"/>
        </w:rPr>
      </w:pPr>
    </w:p>
    <w:p w:rsidR="00404549" w:rsidRPr="00A57FB1" w:rsidRDefault="0061437F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DD1D33">
        <w:rPr>
          <w:rFonts w:ascii="Tahoma" w:hAnsi="Tahoma" w:cs="Tahoma"/>
          <w:b/>
          <w:sz w:val="22"/>
          <w:szCs w:val="22"/>
        </w:rPr>
        <w:t>10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Pr="007472EF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2914EB" w:rsidRDefault="00247C50" w:rsidP="00613A77">
      <w:pPr>
        <w:rPr>
          <w:rFonts w:ascii="Tahoma" w:hAnsi="Tahoma" w:cs="Tahoma"/>
          <w:b/>
          <w:sz w:val="21"/>
          <w:szCs w:val="21"/>
        </w:rPr>
      </w:pPr>
      <w:r w:rsidRPr="00247C50">
        <w:rPr>
          <w:rFonts w:ascii="Tahoma" w:hAnsi="Tahoma" w:cs="Tahoma"/>
          <w:b/>
          <w:sz w:val="21"/>
          <w:szCs w:val="21"/>
        </w:rPr>
        <w:t>AGENTE DE SAÚDE 1 – AUXILIAR DE LABORATÓRIO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47C50" w:rsidRDefault="00B873C6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MATHEUS FERREIRA ALVES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DD1D33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="00247C50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C2642" w:rsidRDefault="009C2642" w:rsidP="009C2642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7D43A8" w:rsidRPr="00247C50" w:rsidRDefault="007D43A8" w:rsidP="007D43A8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AUXILIAR ADMINISTRATIVO -  AUXILIAR ADMINISTRATIVO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7D43A8" w:rsidRPr="002914EB" w:rsidTr="00970B41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43A8" w:rsidRPr="002914EB" w:rsidRDefault="007D43A8" w:rsidP="00970B41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7D43A8" w:rsidRPr="002914EB" w:rsidTr="00970B41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47C50" w:rsidRDefault="00DD1D33" w:rsidP="00970B41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CARLO KENNEDY CARDOSO SILVA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A8" w:rsidRPr="002914EB" w:rsidRDefault="00DD1D33" w:rsidP="00970B4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37</w:t>
            </w:r>
            <w:r w:rsidR="007D43A8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693E84">
      <w:pPr>
        <w:spacing w:line="36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1D1B4F" w:rsidRPr="00A57FB1" w:rsidRDefault="001D1B4F" w:rsidP="001D1B4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DD1D33">
        <w:rPr>
          <w:rFonts w:ascii="Tahoma" w:hAnsi="Tahoma" w:cs="Tahoma"/>
          <w:sz w:val="22"/>
          <w:szCs w:val="22"/>
        </w:rPr>
        <w:t>13</w:t>
      </w:r>
      <w:r>
        <w:rPr>
          <w:rFonts w:ascii="Tahoma" w:hAnsi="Tahoma" w:cs="Tahoma"/>
          <w:sz w:val="22"/>
          <w:szCs w:val="22"/>
        </w:rPr>
        <w:t xml:space="preserve"> de </w:t>
      </w:r>
      <w:r w:rsidR="00DD1D33">
        <w:rPr>
          <w:rFonts w:ascii="Tahoma" w:hAnsi="Tahoma" w:cs="Tahoma"/>
          <w:sz w:val="22"/>
          <w:szCs w:val="22"/>
        </w:rPr>
        <w:t>outubro</w:t>
      </w:r>
      <w:r>
        <w:rPr>
          <w:rFonts w:ascii="Tahoma" w:hAnsi="Tahoma" w:cs="Tahoma"/>
          <w:sz w:val="22"/>
          <w:szCs w:val="22"/>
        </w:rPr>
        <w:t xml:space="preserve">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D4337F" w:rsidRDefault="00D4337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Pr="00D70F7F" w:rsidRDefault="00312D85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907A04" w:rsidRDefault="000053F1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  <w:sectPr w:rsidR="00907A04" w:rsidSect="002661DE">
          <w:headerReference w:type="default" r:id="rId8"/>
          <w:footerReference w:type="default" r:id="rId9"/>
          <w:pgSz w:w="11906" w:h="16838" w:code="9"/>
          <w:pgMar w:top="1701" w:right="1134" w:bottom="1134" w:left="1701" w:header="567" w:footer="284" w:gutter="0"/>
          <w:cols w:space="708"/>
          <w:docGrid w:linePitch="360"/>
        </w:sect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lastRenderedPageBreak/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DD1D33">
        <w:rPr>
          <w:rFonts w:ascii="Tahoma" w:hAnsi="Tahoma" w:cs="Tahoma"/>
          <w:b/>
          <w:sz w:val="22"/>
          <w:szCs w:val="22"/>
        </w:rPr>
        <w:t>10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EF1FC4">
        <w:rPr>
          <w:rFonts w:ascii="Tahoma" w:hAnsi="Tahoma" w:cs="Tahoma"/>
          <w:b/>
          <w:sz w:val="22"/>
          <w:szCs w:val="22"/>
        </w:rPr>
        <w:t>2021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EF1FC4" w:rsidRPr="00364263" w:rsidRDefault="00EF1FC4" w:rsidP="00EF1FC4">
      <w:pPr>
        <w:numPr>
          <w:ilvl w:val="0"/>
          <w:numId w:val="40"/>
        </w:numPr>
        <w:spacing w:line="360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aprovado e convocado no Concurso Público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01/2021 deverá se submeter a exame médico </w:t>
      </w:r>
      <w:proofErr w:type="spellStart"/>
      <w:r w:rsidRPr="00364263">
        <w:rPr>
          <w:rFonts w:ascii="Tahoma" w:hAnsi="Tahoma" w:cs="Tahoma"/>
          <w:sz w:val="22"/>
          <w:szCs w:val="22"/>
        </w:rPr>
        <w:t>pré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admissional, sob responsabilidade do Município de Luz,</w:t>
      </w:r>
      <w:r w:rsidRPr="00364263">
        <w:rPr>
          <w:rFonts w:ascii="Tahoma" w:hAnsi="Tahoma" w:cs="Tahoma"/>
          <w:b/>
          <w:sz w:val="22"/>
          <w:szCs w:val="22"/>
        </w:rPr>
        <w:t xml:space="preserve"> </w:t>
      </w:r>
      <w:r w:rsidRPr="00364263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>
        <w:rPr>
          <w:rFonts w:ascii="Tahoma" w:hAnsi="Tahoma" w:cs="Tahoma"/>
          <w:sz w:val="22"/>
          <w:szCs w:val="22"/>
        </w:rPr>
        <w:t xml:space="preserve"> do cargo/função. (Item 15</w:t>
      </w:r>
      <w:r w:rsidRPr="00364263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364263">
        <w:rPr>
          <w:rFonts w:ascii="Tahoma" w:hAnsi="Tahoma" w:cs="Tahoma"/>
          <w:sz w:val="22"/>
          <w:szCs w:val="22"/>
        </w:rPr>
        <w:t>N.°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01/2021): </w:t>
      </w:r>
    </w:p>
    <w:p w:rsidR="00EF1FC4" w:rsidRPr="00364263" w:rsidRDefault="00EF1FC4" w:rsidP="00EF1FC4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1.1 O candidato deverá apresentar os exames informados abaixo, comuns para todos os cargos, realizados à </w:t>
      </w:r>
      <w:proofErr w:type="gramStart"/>
      <w:r w:rsidRPr="00364263">
        <w:rPr>
          <w:rFonts w:ascii="Tahoma" w:hAnsi="Tahoma" w:cs="Tahoma"/>
          <w:sz w:val="22"/>
          <w:szCs w:val="22"/>
        </w:rPr>
        <w:t>sua expensas</w:t>
      </w:r>
      <w:proofErr w:type="gramEnd"/>
      <w:r w:rsidRPr="00364263">
        <w:rPr>
          <w:rFonts w:ascii="Tahoma" w:hAnsi="Tahoma" w:cs="Tahoma"/>
          <w:sz w:val="22"/>
          <w:szCs w:val="22"/>
        </w:rPr>
        <w:t>: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TGO, TGP e Gama GT;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Contagem de plaquetas;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Urina rotina;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Glicemia de jejum;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EF1FC4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364263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364263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EF1FC4" w:rsidRPr="00364263" w:rsidRDefault="00EF1FC4" w:rsidP="00EF1FC4">
      <w:pPr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deverá apresentar ainda os exames complementares específicos, realizados à </w:t>
      </w:r>
      <w:proofErr w:type="spellStart"/>
      <w:r w:rsidRPr="00364263">
        <w:rPr>
          <w:rFonts w:ascii="Tahoma" w:hAnsi="Tahoma" w:cs="Tahoma"/>
          <w:sz w:val="22"/>
          <w:szCs w:val="22"/>
        </w:rPr>
        <w:t>suas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expensas, de acordo com os cargos/funções públicas descritos abaixo: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  <w:r w:rsidRPr="00F35003">
              <w:rPr>
                <w:rFonts w:ascii="Tahoma" w:hAnsi="Tahoma" w:cs="Tahoma"/>
                <w:b/>
                <w:sz w:val="18"/>
                <w:szCs w:val="18"/>
              </w:rPr>
              <w:t>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b/>
                <w:bCs/>
                <w:sz w:val="22"/>
                <w:szCs w:val="22"/>
              </w:rPr>
              <w:t>EXAMES COMPLEMENTARES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102 -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11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103 - ASSISTENTE DE SERVIÇOS URBANOS I – OPERADOR DE TRATOR PNEU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lo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104 -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105 -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106 - ASSISTENTE DE SERVIÇOS URBANOS III – OPERADOR DE TRATOR DE ESTEIRA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107 - AUXILIAR DE SERVIÇOS URBANOS I – AJUDANTE DE CAMINHÃO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108 - AUXILIAR DE SERVIÇOS URBANOS I – AJUDANTE DE OPERADOR DE MÁQUINA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109 -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110/111 - AUXILIAR DE SERVIÇOS URBANOS I – GARI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112/113 -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114 -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115 - AUXILIAR DE SERVIÇOS URBANOS I – VIGIA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116 - AUXILIAR DE SERVIÇOS URBANOS II – AUXILIAR DE COLETA DE LIXO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201 - AGENTE DE SAÚDE 1 – AUXILIAR DE CONSULTÓRIO ODONTOLÓGICO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202 - AGENTE DE SAÚDE 1 – AUXILIAR DE FARMÁCIA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203 - AGENTE DE SAÚDE 1 – AUXILIAR DE LABORATÓRIO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205 -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208 - AUXILIAR ADMINISTRATIVO - RECEPCIONISTA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209 - AUXILIAR ADMINISTRATIVO - TELEFONISTA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210 - AUXILIAR DE SERVIÇOS DA EDUCAÇÃO BASICA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306 -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colenesterase</w:t>
            </w:r>
            <w:proofErr w:type="spellEnd"/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313 - TÉCNICO MÉDIO DE SAÚDE 2 – ASSISTENTE DE EDUCAÇÃO FÍSICA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401 - PROFESSOR DA EDUCAÇÃO BÁSICA – PEB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402 - TÉCNICO DE ENFERMAGEM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403 -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404 -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501 - CIRURGIÃO DENTISTA DE ESTRATÉGIADE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502 - ENFERMEIRO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503 -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505 - PROFESSOR DA EDUCAÇÃO BÁSICA 2 - PEB 2 – ENSINO RELIGIOSO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507 - TÉCNICO SUPERIOR DE SAÚDE 2 – ENFERMEIRO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VDRL;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510 - TÉCNICO SUPERIOR DE SAÚDE 2 – MÉDICO VETERINÁRIO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Brucelose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IgG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IgM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513 - TÉCNICO SUPERIOR DE SAÚDE 3 –EDUCADOR FÍSICO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601 - ESPECIALISTA DA EDUCAÇÃO BASICA - PSICOPEDAGOGO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602 - ESPECIALISTA DA EDUCAÇÃO BASICA - SUPERVISOR EDUCACIONAL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603 - PROFESSOR DA EDUCAÇÃO BÁSICA 2 - PEB 2 –ATENDIMENTO EDUCACIONAL ESPECIALIZADO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EF1FC4" w:rsidRPr="005A3436" w:rsidRDefault="00EF1FC4" w:rsidP="00EF1F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EF1FC4" w:rsidRPr="005A3436" w:rsidRDefault="00EF1FC4" w:rsidP="00EF1FC4">
      <w:pPr>
        <w:numPr>
          <w:ilvl w:val="1"/>
          <w:numId w:val="4"/>
        </w:numPr>
        <w:spacing w:line="360" w:lineRule="auto"/>
        <w:ind w:left="709" w:right="23" w:hanging="709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b/>
          <w:sz w:val="22"/>
          <w:szCs w:val="22"/>
        </w:rPr>
        <w:t>O Candidato aprovado e convocado deverá apresentar os seguintes documentos (item 16.1 do edital)</w:t>
      </w:r>
    </w:p>
    <w:p w:rsidR="00EF1FC4" w:rsidRPr="005A3436" w:rsidRDefault="00EF1FC4" w:rsidP="00EF1FC4">
      <w:pPr>
        <w:pStyle w:val="PargrafodaLista"/>
        <w:spacing w:line="360" w:lineRule="auto"/>
        <w:ind w:left="435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5A3436">
        <w:rPr>
          <w:rFonts w:ascii="Tahoma" w:hAnsi="Tahoma" w:cs="Tahoma"/>
          <w:sz w:val="22"/>
          <w:szCs w:val="22"/>
        </w:rPr>
        <w:t xml:space="preserve">O candidato nomeado deverá apresentar obrigatoriamente, no prazo previsto no Edital de Convocação, </w:t>
      </w:r>
      <w:r w:rsidRPr="005A3436">
        <w:rPr>
          <w:rFonts w:ascii="Tahoma" w:hAnsi="Tahoma" w:cs="Tahoma"/>
          <w:sz w:val="22"/>
          <w:szCs w:val="22"/>
          <w:u w:val="single"/>
        </w:rPr>
        <w:t>cópia dos documentos abaixo relacionados</w:t>
      </w:r>
      <w:r w:rsidRPr="005A3436">
        <w:rPr>
          <w:rFonts w:ascii="Tahoma" w:hAnsi="Tahoma" w:cs="Tahoma"/>
          <w:sz w:val="22"/>
          <w:szCs w:val="22"/>
        </w:rPr>
        <w:t xml:space="preserve">, sendo que a autenticação dos documentos será realizada por servidor público da própria Prefeitura </w:t>
      </w:r>
      <w:r w:rsidRPr="005A3436">
        <w:rPr>
          <w:rFonts w:ascii="Tahoma" w:hAnsi="Tahoma" w:cs="Tahoma"/>
          <w:sz w:val="22"/>
          <w:szCs w:val="22"/>
          <w:u w:val="single"/>
        </w:rPr>
        <w:t xml:space="preserve">mediante apresentação do documento original: 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02 (duas) fotos 3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A3436">
        <w:rPr>
          <w:rFonts w:ascii="Tahoma" w:hAnsi="Tahoma" w:cs="Tahoma"/>
          <w:sz w:val="22"/>
          <w:szCs w:val="22"/>
        </w:rPr>
        <w:t>x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5A3436">
        <w:rPr>
          <w:rFonts w:ascii="Tahoma" w:hAnsi="Tahoma" w:cs="Tahoma"/>
          <w:sz w:val="22"/>
          <w:szCs w:val="22"/>
        </w:rPr>
        <w:t>4 (recentes e coloridas);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Documento de identidade com fotografia;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Título de Eleitor com o comprovante de votação na última eleição, acompanhada do original;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lastRenderedPageBreak/>
        <w:t xml:space="preserve">Comprovante de endereço expedido nos últimos 03 (três) meses (conta de água, luz, telefone ou celular) ou Declaração de próprio punho do interessado conforme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7.115/83;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Cadastro de Pessoa Física - CPF;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Certidão de Nascimento ou de Casamento;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Comprovante de escolaridade mínima exigida para o cargo, nas condições especificadas no </w:t>
      </w:r>
      <w:r w:rsidRPr="00364263">
        <w:rPr>
          <w:rFonts w:ascii="Tahoma" w:hAnsi="Tahoma" w:cs="Tahoma"/>
          <w:b/>
          <w:sz w:val="22"/>
          <w:szCs w:val="22"/>
        </w:rPr>
        <w:t>ANEXO I</w:t>
      </w:r>
      <w:r w:rsidRPr="00364263">
        <w:rPr>
          <w:rFonts w:ascii="Tahoma" w:hAnsi="Tahoma" w:cs="Tahoma"/>
          <w:sz w:val="22"/>
          <w:szCs w:val="22"/>
        </w:rPr>
        <w:t xml:space="preserve"> deste Edital;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Cartão de cadastramento no PIS/PASEP;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 Certificado de Reservista ou de Dispensa de Incorporação, para candidatos do sexo masculino. Os candidatos com idade acima de 45 anos não têm obrigatoriedade de apresentar de acordo com a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4.375/1964 e o Decreto Federal N.º 57.654/1966; 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color w:val="FF0000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Para candidato aprovado para o cargo de </w:t>
      </w:r>
      <w:r w:rsidRPr="00364263">
        <w:rPr>
          <w:rFonts w:ascii="Tahoma" w:hAnsi="Tahoma" w:cs="Tahoma"/>
          <w:b/>
          <w:sz w:val="22"/>
          <w:szCs w:val="22"/>
        </w:rPr>
        <w:t xml:space="preserve">Agente Comunitário de Estratégia de Saúde da </w:t>
      </w:r>
      <w:r w:rsidRPr="00364263">
        <w:rPr>
          <w:rFonts w:ascii="Tahoma" w:hAnsi="Tahoma" w:cs="Tahoma"/>
          <w:b/>
          <w:color w:val="000000"/>
          <w:sz w:val="22"/>
          <w:szCs w:val="22"/>
        </w:rPr>
        <w:t>Família</w:t>
      </w:r>
      <w:r w:rsidRPr="00364263">
        <w:rPr>
          <w:rFonts w:ascii="Tahoma" w:hAnsi="Tahoma" w:cs="Tahoma"/>
          <w:sz w:val="22"/>
          <w:szCs w:val="22"/>
        </w:rPr>
        <w:t xml:space="preserve">, deverá comprovar seu local de residência na área da comunidade em que atuar, desde a data da publicação do Edital do Concurso Público, através do preenchimento do </w:t>
      </w:r>
      <w:r w:rsidRPr="00364263">
        <w:rPr>
          <w:rFonts w:ascii="Tahoma" w:hAnsi="Tahoma" w:cs="Tahoma"/>
          <w:b/>
          <w:sz w:val="22"/>
          <w:szCs w:val="22"/>
        </w:rPr>
        <w:t xml:space="preserve">ANEXO XIV </w:t>
      </w:r>
      <w:r w:rsidRPr="00364263">
        <w:rPr>
          <w:rFonts w:ascii="Tahoma" w:hAnsi="Tahoma" w:cs="Tahoma"/>
          <w:sz w:val="22"/>
          <w:szCs w:val="22"/>
        </w:rPr>
        <w:t xml:space="preserve">ou do </w:t>
      </w:r>
      <w:r w:rsidRPr="00364263">
        <w:rPr>
          <w:rFonts w:ascii="Tahoma" w:hAnsi="Tahoma" w:cs="Tahoma"/>
          <w:b/>
          <w:sz w:val="22"/>
          <w:szCs w:val="22"/>
        </w:rPr>
        <w:t>ANEXO XV</w:t>
      </w:r>
      <w:r w:rsidRPr="00364263">
        <w:rPr>
          <w:rFonts w:ascii="Tahoma" w:hAnsi="Tahoma" w:cs="Tahoma"/>
          <w:sz w:val="22"/>
          <w:szCs w:val="22"/>
        </w:rPr>
        <w:t>, juntamente com uma cópia do documento comprobatório de residência dos dois últimos meses anteriores à data da publicação do Edital, podendo ser por meio de uma conta de luz, água ou outro comprovante de endereço que conste do nome do candidato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613A77" w:rsidRPr="00A57FB1" w:rsidRDefault="00613A77" w:rsidP="00613A7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DD1D33">
        <w:rPr>
          <w:rFonts w:ascii="Tahoma" w:hAnsi="Tahoma" w:cs="Tahoma"/>
          <w:sz w:val="22"/>
          <w:szCs w:val="22"/>
        </w:rPr>
        <w:t>13</w:t>
      </w:r>
      <w:r>
        <w:rPr>
          <w:rFonts w:ascii="Tahoma" w:hAnsi="Tahoma" w:cs="Tahoma"/>
          <w:sz w:val="22"/>
          <w:szCs w:val="22"/>
        </w:rPr>
        <w:t xml:space="preserve"> de </w:t>
      </w:r>
      <w:r w:rsidR="00DD1D33">
        <w:rPr>
          <w:rFonts w:ascii="Tahoma" w:hAnsi="Tahoma" w:cs="Tahoma"/>
          <w:sz w:val="22"/>
          <w:szCs w:val="22"/>
        </w:rPr>
        <w:t>outubro</w:t>
      </w:r>
      <w:r>
        <w:rPr>
          <w:rFonts w:ascii="Tahoma" w:hAnsi="Tahoma" w:cs="Tahoma"/>
          <w:sz w:val="22"/>
          <w:szCs w:val="22"/>
        </w:rPr>
        <w:t xml:space="preserve">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A1" w:rsidRDefault="004930A1" w:rsidP="00F1791D">
      <w:r>
        <w:separator/>
      </w:r>
    </w:p>
  </w:endnote>
  <w:endnote w:type="continuationSeparator" w:id="0">
    <w:p w:rsidR="004930A1" w:rsidRDefault="004930A1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A1" w:rsidRDefault="004930A1" w:rsidP="00F1791D">
      <w:r>
        <w:separator/>
      </w:r>
    </w:p>
  </w:footnote>
  <w:footnote w:type="continuationSeparator" w:id="0">
    <w:p w:rsidR="004930A1" w:rsidRDefault="004930A1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6488"/>
    <w:rsid w:val="0005711B"/>
    <w:rsid w:val="00057B5C"/>
    <w:rsid w:val="00060DAD"/>
    <w:rsid w:val="00062A8E"/>
    <w:rsid w:val="0006346A"/>
    <w:rsid w:val="0006469C"/>
    <w:rsid w:val="000657B5"/>
    <w:rsid w:val="0006791C"/>
    <w:rsid w:val="000726A7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04BF"/>
    <w:rsid w:val="001C5905"/>
    <w:rsid w:val="001D1B4F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47C50"/>
    <w:rsid w:val="002536ED"/>
    <w:rsid w:val="0025764F"/>
    <w:rsid w:val="002620C1"/>
    <w:rsid w:val="0026228D"/>
    <w:rsid w:val="00262A2F"/>
    <w:rsid w:val="00262A91"/>
    <w:rsid w:val="002661DE"/>
    <w:rsid w:val="00266890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5757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6481"/>
    <w:rsid w:val="004873AE"/>
    <w:rsid w:val="00491D2B"/>
    <w:rsid w:val="004930A1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5BF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697B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6507F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D77DE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3A7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DBA"/>
    <w:rsid w:val="006923C7"/>
    <w:rsid w:val="00693E84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2D0D"/>
    <w:rsid w:val="006C71B1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284B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2921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5C9A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3A8"/>
    <w:rsid w:val="007D46C7"/>
    <w:rsid w:val="007D4C62"/>
    <w:rsid w:val="007D52D4"/>
    <w:rsid w:val="007D5F16"/>
    <w:rsid w:val="007D629E"/>
    <w:rsid w:val="007E35BB"/>
    <w:rsid w:val="007E37E2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08B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62"/>
    <w:rsid w:val="008912E6"/>
    <w:rsid w:val="0089344C"/>
    <w:rsid w:val="00893D4E"/>
    <w:rsid w:val="0089567A"/>
    <w:rsid w:val="00895A83"/>
    <w:rsid w:val="008969FC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775"/>
    <w:rsid w:val="008B4C25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3A51"/>
    <w:rsid w:val="008F6043"/>
    <w:rsid w:val="009026B8"/>
    <w:rsid w:val="009029B2"/>
    <w:rsid w:val="00903CBA"/>
    <w:rsid w:val="00903EF5"/>
    <w:rsid w:val="009043FD"/>
    <w:rsid w:val="0090485E"/>
    <w:rsid w:val="00907A04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5F58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0E99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642"/>
    <w:rsid w:val="009C2CFF"/>
    <w:rsid w:val="009C43C6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2659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59E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46ABD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3C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2DE0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D29"/>
    <w:rsid w:val="00C62ECC"/>
    <w:rsid w:val="00C67A43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A3F9A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1D33"/>
    <w:rsid w:val="00DD3834"/>
    <w:rsid w:val="00DD3EF9"/>
    <w:rsid w:val="00DD7F4B"/>
    <w:rsid w:val="00DE2C67"/>
    <w:rsid w:val="00DE4925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47B"/>
    <w:rsid w:val="00E80D45"/>
    <w:rsid w:val="00E81500"/>
    <w:rsid w:val="00E87518"/>
    <w:rsid w:val="00E91954"/>
    <w:rsid w:val="00E9199E"/>
    <w:rsid w:val="00E92428"/>
    <w:rsid w:val="00E933D7"/>
    <w:rsid w:val="00E93625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60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1FC4"/>
    <w:rsid w:val="00EF3577"/>
    <w:rsid w:val="00EF51AA"/>
    <w:rsid w:val="00EF5DED"/>
    <w:rsid w:val="00EF6DF2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B8189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EE14-6271-4408-B5CC-98FBBDE1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10934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diego.abreu</cp:lastModifiedBy>
  <cp:revision>3</cp:revision>
  <cp:lastPrinted>2025-10-10T18:05:00Z</cp:lastPrinted>
  <dcterms:created xsi:type="dcterms:W3CDTF">2025-10-10T11:47:00Z</dcterms:created>
  <dcterms:modified xsi:type="dcterms:W3CDTF">2025-10-10T18:06:00Z</dcterms:modified>
</cp:coreProperties>
</file>